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1" w:rsidRDefault="00224BB1">
      <w:pPr>
        <w:jc w:val="center"/>
      </w:pPr>
      <w:r>
        <w:rPr>
          <w:b/>
          <w:bCs/>
          <w:sz w:val="28"/>
          <w:szCs w:val="28"/>
        </w:rPr>
        <w:t>Finding Pre-Trial Litigation Forms for New York</w:t>
      </w:r>
    </w:p>
    <w:p w:rsidR="00224BB1" w:rsidRDefault="00224BB1"/>
    <w:p w:rsidR="00224BB1" w:rsidRDefault="00224BB1"/>
    <w:p w:rsidR="00224BB1" w:rsidRDefault="00224BB1">
      <w:r>
        <w:t xml:space="preserve">A.  General </w:t>
      </w:r>
      <w:proofErr w:type="gramStart"/>
      <w:r>
        <w:t>tips</w:t>
      </w:r>
      <w:proofErr w:type="gramEnd"/>
      <w:r>
        <w:t xml:space="preserve"> for finding forms for your jurisdiction / topic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left="720"/>
      </w:pPr>
      <w:r>
        <w:t xml:space="preserve">1. </w:t>
      </w:r>
      <w:proofErr w:type="gramStart"/>
      <w:r>
        <w:t>best</w:t>
      </w:r>
      <w:proofErr w:type="gramEnd"/>
      <w:r>
        <w:t xml:space="preserve"> if you already know the name of form - </w:t>
      </w:r>
      <w:r>
        <w:rPr>
          <w:i/>
          <w:iCs/>
        </w:rPr>
        <w:t>e.g.</w:t>
      </w:r>
      <w:r>
        <w:t xml:space="preserve"> Summons &amp; Complaint, Demand for Bill of Particulars, Notice For Deposition, Notice of Discovery and Inspection, Subpoena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1170"/>
      </w:pPr>
      <w:r>
        <w:t xml:space="preserve">- </w:t>
      </w:r>
      <w:proofErr w:type="gramStart"/>
      <w:r>
        <w:t>may</w:t>
      </w:r>
      <w:proofErr w:type="gramEnd"/>
      <w:r>
        <w:t xml:space="preserve"> want to use only part of name - </w:t>
      </w:r>
      <w:r>
        <w:rPr>
          <w:i/>
          <w:iCs/>
        </w:rPr>
        <w:t>e.g.</w:t>
      </w:r>
      <w:r>
        <w:t xml:space="preserve"> </w:t>
      </w:r>
      <w:r>
        <w:sym w:font="WP TypographicSymbols" w:char="0041"/>
      </w:r>
      <w:r>
        <w:t>bill of particulars</w:t>
      </w:r>
      <w:r>
        <w:sym w:font="WP TypographicSymbols" w:char="0040"/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r>
        <w:t xml:space="preserve">2. </w:t>
      </w:r>
      <w:proofErr w:type="gramStart"/>
      <w:r>
        <w:t>your</w:t>
      </w:r>
      <w:proofErr w:type="gramEnd"/>
      <w:r>
        <w:t xml:space="preserve"> favorite</w:t>
      </w:r>
      <w:r w:rsidR="00C91C08">
        <w:t xml:space="preserve"> reference</w:t>
      </w:r>
      <w:r>
        <w:t xml:space="preserve"> librarian</w:t>
      </w:r>
    </w:p>
    <w:p w:rsidR="00224BB1" w:rsidRDefault="00224BB1" w:rsidP="00A6749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left="720"/>
      </w:pPr>
      <w:r>
        <w:t xml:space="preserve">3. </w:t>
      </w:r>
      <w:proofErr w:type="gramStart"/>
      <w:r>
        <w:t>research</w:t>
      </w:r>
      <w:proofErr w:type="gramEnd"/>
      <w:r>
        <w:t xml:space="preserve"> guides for litigation / forms for your jurisdiction - go to a Law School Library web </w:t>
      </w:r>
      <w:r w:rsidR="00A67499">
        <w:t xml:space="preserve">                                                  - </w:t>
      </w:r>
      <w:r>
        <w:t>site for that state</w:t>
      </w:r>
      <w:r w:rsidR="00C91C08">
        <w:t xml:space="preserve"> - see handout at</w:t>
      </w:r>
      <w:r w:rsidR="00C91C08" w:rsidRPr="00C57830">
        <w:rPr>
          <w:sz w:val="20"/>
          <w:szCs w:val="20"/>
        </w:rPr>
        <w:t xml:space="preserve"> </w:t>
      </w:r>
      <w:hyperlink r:id="rId5" w:history="1">
        <w:r w:rsidR="00C91C08" w:rsidRPr="00C57830">
          <w:rPr>
            <w:rStyle w:val="Hyperlink"/>
            <w:sz w:val="20"/>
            <w:szCs w:val="20"/>
          </w:rPr>
          <w:t>http://libguides.law.hofstra.edu/newyork_forms</w:t>
        </w:r>
      </w:hyperlink>
    </w:p>
    <w:p w:rsidR="00224BB1" w:rsidRDefault="00224BB1" w:rsidP="00C91C0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r>
        <w:t xml:space="preserve">4. </w:t>
      </w:r>
      <w:proofErr w:type="gramStart"/>
      <w:r w:rsidR="00C91C08">
        <w:t>know</w:t>
      </w:r>
      <w:proofErr w:type="gramEnd"/>
      <w:r w:rsidR="00C91C08">
        <w:t xml:space="preserve"> s</w:t>
      </w:r>
      <w:r>
        <w:t xml:space="preserve">ome good overall NY sets (in print or online) </w:t>
      </w:r>
      <w:r w:rsidR="00C91C08">
        <w:t>- see research guides from tip 3.</w:t>
      </w:r>
      <w:r>
        <w:rPr>
          <w:sz w:val="20"/>
          <w:szCs w:val="20"/>
        </w:rPr>
        <w:tab/>
      </w:r>
      <w:r>
        <w:tab/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r>
        <w:t xml:space="preserve">5. </w:t>
      </w:r>
      <w:proofErr w:type="gramStart"/>
      <w:r>
        <w:t>for</w:t>
      </w:r>
      <w:proofErr w:type="gramEnd"/>
      <w:r>
        <w:t xml:space="preserve"> forms, sometimes print REALLY IS EASIER !!!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1170"/>
      </w:pPr>
      <w:r>
        <w:t xml:space="preserve">-  find the form in print then download from </w:t>
      </w:r>
      <w:r w:rsidR="0072222E">
        <w:t xml:space="preserve">Bloomberg, </w:t>
      </w:r>
      <w:r>
        <w:t>Lexis</w:t>
      </w:r>
      <w:r w:rsidR="00AF56FD">
        <w:t>,</w:t>
      </w:r>
      <w:r>
        <w:t xml:space="preserve"> or Westlaw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>B.  Online strategies</w:t>
      </w:r>
    </w:p>
    <w:p w:rsidR="00D87E62" w:rsidRDefault="00D87E6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</w:p>
    <w:p w:rsidR="00D87E62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r>
        <w:t xml:space="preserve">1. </w:t>
      </w:r>
      <w:r w:rsidR="00D87E62">
        <w:t xml:space="preserve">Google – </w:t>
      </w:r>
      <w:r w:rsidR="00D87E62" w:rsidRPr="00D87E62">
        <w:rPr>
          <w:i/>
        </w:rPr>
        <w:t>Summons and Complaint New York form</w:t>
      </w:r>
      <w:r w:rsidR="00D87E62">
        <w:rPr>
          <w:i/>
        </w:rPr>
        <w:t xml:space="preserve">  </w:t>
      </w:r>
    </w:p>
    <w:p w:rsidR="00224BB1" w:rsidRDefault="00D87E6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r>
        <w:t xml:space="preserve">2. </w:t>
      </w:r>
      <w:r w:rsidR="00224BB1">
        <w:t>WestlawNext</w:t>
      </w:r>
    </w:p>
    <w:p w:rsidR="0072222E" w:rsidRDefault="0072222E" w:rsidP="0072222E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 search </w:t>
      </w:r>
      <w:r w:rsidRPr="0072222E">
        <w:rPr>
          <w:i/>
        </w:rPr>
        <w:t>complaint</w:t>
      </w:r>
      <w:r>
        <w:t xml:space="preserve"> – use post search filters to narrow to forms and NY</w:t>
      </w:r>
    </w:p>
    <w:p w:rsidR="00224BB1" w:rsidRDefault="00224BB1" w:rsidP="00AA03E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>WL Next - Forms &gt; NY &gt; Litigation: Civil Trial</w:t>
      </w:r>
    </w:p>
    <w:p w:rsidR="00224BB1" w:rsidRDefault="00224BB1" w:rsidP="00AA03E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in </w:t>
      </w:r>
      <w:r w:rsidR="00CF62C8">
        <w:t xml:space="preserve">template try exact phrase </w:t>
      </w:r>
      <w:r>
        <w:t xml:space="preserve"> (use quotations for phrase) </w:t>
      </w:r>
    </w:p>
    <w:p w:rsidR="00224BB1" w:rsidRDefault="00224BB1" w:rsidP="00AA03E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search exact phrase </w:t>
      </w:r>
      <w:r w:rsidR="00EF5FC6">
        <w:t>“</w:t>
      </w:r>
      <w:r>
        <w:rPr>
          <w:i/>
          <w:iCs/>
        </w:rPr>
        <w:t>summons and complaint</w:t>
      </w:r>
      <w:r w:rsidR="00EF5FC6">
        <w:rPr>
          <w:i/>
          <w:iCs/>
        </w:rPr>
        <w:t>”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1170"/>
      </w:pPr>
      <w:r>
        <w:t xml:space="preserve">- </w:t>
      </w:r>
      <w:proofErr w:type="gramStart"/>
      <w:r>
        <w:t>use</w:t>
      </w:r>
      <w:proofErr w:type="gramEnd"/>
      <w:r>
        <w:t xml:space="preserve"> filters to limit</w:t>
      </w:r>
    </w:p>
    <w:p w:rsidR="00224BB1" w:rsidRDefault="00EF5FC6" w:rsidP="00AA03E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>Search</w:t>
      </w:r>
      <w:r w:rsidR="00224BB1">
        <w:t xml:space="preserve"> specific title and look through Table of Contents - McKinney</w:t>
      </w:r>
      <w:r w:rsidR="00224BB1">
        <w:sym w:font="WP TypographicSymbols" w:char="003D"/>
      </w:r>
      <w:r w:rsidR="00224BB1">
        <w:t>s Forms &gt; TOC &gt; CPLR &gt; Ch.4 Pleadings &gt; Complaint &gt; 4.3 General Form</w:t>
      </w:r>
    </w:p>
    <w:p w:rsidR="00224BB1" w:rsidRPr="00DE0680" w:rsidRDefault="00AF56FD" w:rsidP="00AA03E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advanced </w:t>
      </w:r>
      <w:r w:rsidR="00224BB1">
        <w:t xml:space="preserve">search title </w:t>
      </w:r>
      <w:r w:rsidR="00224BB1">
        <w:rPr>
          <w:i/>
          <w:iCs/>
        </w:rPr>
        <w:sym w:font="WP TypographicSymbols" w:char="0041"/>
      </w:r>
      <w:r w:rsidR="00224BB1">
        <w:rPr>
          <w:i/>
          <w:iCs/>
        </w:rPr>
        <w:t>demand for bill of particulars</w:t>
      </w:r>
      <w:r w:rsidR="00224BB1">
        <w:rPr>
          <w:i/>
          <w:iCs/>
        </w:rPr>
        <w:sym w:font="WP TypographicSymbols" w:char="0040"/>
      </w:r>
      <w:r>
        <w:rPr>
          <w:iCs/>
        </w:rPr>
        <w:t xml:space="preserve"> limit to Civil, then to NY</w:t>
      </w:r>
    </w:p>
    <w:p w:rsidR="0052052C" w:rsidRDefault="00DE0680" w:rsidP="00AA03E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>in search bar search “</w:t>
      </w:r>
      <w:r w:rsidR="00296BFF">
        <w:t>N</w:t>
      </w:r>
      <w:r>
        <w:t xml:space="preserve">ew York </w:t>
      </w:r>
      <w:r w:rsidR="00296BFF">
        <w:t>P</w:t>
      </w:r>
      <w:r>
        <w:t>attern “</w:t>
      </w:r>
      <w:r w:rsidR="00296BFF">
        <w:t xml:space="preserve"> - need to spell out </w:t>
      </w:r>
      <w:proofErr w:type="spellStart"/>
      <w:r w:rsidR="00296BFF">
        <w:t>ny</w:t>
      </w:r>
      <w:proofErr w:type="spellEnd"/>
      <w:r w:rsidR="00296BFF">
        <w:t xml:space="preserve"> - C</w:t>
      </w:r>
      <w:r>
        <w:t>ontracts&gt;Generally Damages&gt;breach of employment - use for jury instruct</w:t>
      </w:r>
      <w:r w:rsidR="00296BFF">
        <w:t>ions</w:t>
      </w:r>
      <w:r>
        <w:t xml:space="preserve"> </w:t>
      </w:r>
      <w:r w:rsidRPr="00DE0680">
        <w:rPr>
          <w:u w:val="single"/>
        </w:rPr>
        <w:t>and</w:t>
      </w:r>
      <w:r>
        <w:t xml:space="preserve"> research</w:t>
      </w:r>
    </w:p>
    <w:p w:rsidR="00224BB1" w:rsidRDefault="00224BB1" w:rsidP="00D87E6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</w:p>
    <w:p w:rsidR="00D87E62" w:rsidRDefault="00DE06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r>
        <w:t>3</w:t>
      </w:r>
      <w:r w:rsidR="00224BB1">
        <w:t xml:space="preserve">. Lexis Advance </w:t>
      </w:r>
    </w:p>
    <w:p w:rsidR="00D87E62" w:rsidRPr="0072222E" w:rsidRDefault="00D87E62" w:rsidP="00D87E62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search - </w:t>
      </w:r>
      <w:r>
        <w:rPr>
          <w:i/>
          <w:iCs/>
        </w:rPr>
        <w:sym w:font="WP TypographicSymbols" w:char="0041"/>
      </w:r>
      <w:r>
        <w:rPr>
          <w:i/>
          <w:iCs/>
        </w:rPr>
        <w:t>notice for deposition</w:t>
      </w:r>
      <w:r>
        <w:rPr>
          <w:i/>
          <w:iCs/>
        </w:rPr>
        <w:sym w:font="WP TypographicSymbols" w:char="0040"/>
      </w:r>
      <w:r w:rsidR="0072222E">
        <w:rPr>
          <w:i/>
          <w:iCs/>
        </w:rPr>
        <w:t xml:space="preserve"> </w:t>
      </w:r>
      <w:r w:rsidR="0072222E">
        <w:rPr>
          <w:iCs/>
        </w:rPr>
        <w:t>- post search filters Forms and NY</w:t>
      </w:r>
    </w:p>
    <w:p w:rsidR="0072222E" w:rsidRDefault="00E00FBD" w:rsidP="00E00FBD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rPr>
          <w:iCs/>
        </w:rPr>
        <w:t xml:space="preserve">search </w:t>
      </w:r>
      <w:r w:rsidRPr="00E00FBD">
        <w:rPr>
          <w:i/>
          <w:iCs/>
        </w:rPr>
        <w:t>notice /s deposition</w:t>
      </w:r>
      <w:r>
        <w:rPr>
          <w:iCs/>
        </w:rPr>
        <w:t xml:space="preserve"> – post search filters Forms</w:t>
      </w:r>
      <w:r w:rsidR="000E5560">
        <w:rPr>
          <w:iCs/>
        </w:rPr>
        <w:t xml:space="preserve">, </w:t>
      </w:r>
      <w:r>
        <w:rPr>
          <w:iCs/>
        </w:rPr>
        <w:t>NY</w:t>
      </w:r>
      <w:r w:rsidR="00540A73">
        <w:rPr>
          <w:iCs/>
        </w:rPr>
        <w:t xml:space="preserve"> and N</w:t>
      </w:r>
      <w:r w:rsidR="000E5560">
        <w:rPr>
          <w:iCs/>
        </w:rPr>
        <w:t>otice</w:t>
      </w:r>
    </w:p>
    <w:p w:rsidR="00E00FBD" w:rsidRDefault="00E00FBD" w:rsidP="00D87E62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pre-search filter – </w:t>
      </w:r>
      <w:r w:rsidR="000E5560">
        <w:t>Filters&gt;</w:t>
      </w:r>
      <w:r>
        <w:t>Category &gt; Forms</w:t>
      </w:r>
    </w:p>
    <w:p w:rsidR="00224BB1" w:rsidRDefault="00224BB1" w:rsidP="00E00FBD">
      <w:pPr>
        <w:pStyle w:val="ListParagraph"/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>search</w:t>
      </w:r>
      <w:r w:rsidR="00782586">
        <w:t xml:space="preserve"> </w:t>
      </w:r>
      <w:r w:rsidR="00782586" w:rsidRPr="00D87E62">
        <w:rPr>
          <w:i/>
        </w:rPr>
        <w:t>subpoena</w:t>
      </w:r>
      <w:r w:rsidR="00A75B2C">
        <w:t xml:space="preserve"> then </w:t>
      </w:r>
      <w:r w:rsidR="00E00FBD">
        <w:t xml:space="preserve">post search filter – NY and Form Type&gt; Subpoena </w:t>
      </w:r>
    </w:p>
    <w:p w:rsidR="00DE0680" w:rsidRPr="00F21830" w:rsidRDefault="00F21830" w:rsidP="00F21830">
      <w:pPr>
        <w:pStyle w:val="Level1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rPr>
          <w:i/>
        </w:rPr>
      </w:pPr>
      <w:r>
        <w:t xml:space="preserve">search </w:t>
      </w:r>
      <w:r w:rsidR="00DE0680" w:rsidRPr="00F21830">
        <w:rPr>
          <w:i/>
        </w:rPr>
        <w:sym w:font="WP TypographicSymbols" w:char="0041"/>
      </w:r>
      <w:r w:rsidR="00DE0680" w:rsidRPr="00F21830">
        <w:rPr>
          <w:i/>
        </w:rPr>
        <w:t>notice of discovery and inspection</w:t>
      </w:r>
      <w:r w:rsidR="00DE0680" w:rsidRPr="00F21830">
        <w:rPr>
          <w:i/>
        </w:rPr>
        <w:sym w:font="WP TypographicSymbols" w:char="0040"/>
      </w:r>
      <w:r w:rsidR="0040095B">
        <w:rPr>
          <w:i/>
        </w:rPr>
        <w:t xml:space="preserve"> - post search filters – NY and Form Type</w:t>
      </w:r>
    </w:p>
    <w:p w:rsidR="00DE0680" w:rsidRDefault="00DE0680" w:rsidP="00DE06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1170"/>
      </w:pPr>
      <w:r>
        <w:t xml:space="preserve">- </w:t>
      </w:r>
      <w:proofErr w:type="gramStart"/>
      <w:r>
        <w:t>see</w:t>
      </w:r>
      <w:proofErr w:type="gramEnd"/>
      <w:r>
        <w:t xml:space="preserve"> </w:t>
      </w:r>
      <w:r w:rsidR="0040095B">
        <w:t>Source chapter TOC</w:t>
      </w:r>
      <w:r w:rsidR="00F21830">
        <w:t xml:space="preserve"> - click on “</w:t>
      </w:r>
      <w:r w:rsidR="0040095B">
        <w:t>Forms”</w:t>
      </w:r>
      <w:r w:rsidR="00427D5A">
        <w:t xml:space="preserve"> in heading</w:t>
      </w:r>
    </w:p>
    <w:p w:rsidR="0052052C" w:rsidRDefault="0052052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</w:p>
    <w:p w:rsidR="0052052C" w:rsidRDefault="00DE06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ind w:firstLine="720"/>
      </w:pPr>
      <w:proofErr w:type="gramStart"/>
      <w:r>
        <w:t>4</w:t>
      </w:r>
      <w:r w:rsidR="0052052C">
        <w:t xml:space="preserve">  Bloomberg</w:t>
      </w:r>
      <w:proofErr w:type="gramEnd"/>
      <w:r w:rsidR="0052052C">
        <w:t xml:space="preserve"> Law – Docket search – will pull up actual filed </w:t>
      </w:r>
      <w:r w:rsidR="00BE340C">
        <w:t>documents</w:t>
      </w:r>
    </w:p>
    <w:p w:rsidR="00A874E2" w:rsidRDefault="00A874E2" w:rsidP="00A874E2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  <w:r>
        <w:t xml:space="preserve">Litigation and Dockets&gt;Search Dockets&gt; </w:t>
      </w:r>
      <w:r w:rsidRPr="00A874E2">
        <w:rPr>
          <w:i/>
        </w:rPr>
        <w:t xml:space="preserve">complaint </w:t>
      </w:r>
      <w:r w:rsidRPr="00BE340C">
        <w:t>(limit to Nassau County)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</w:p>
    <w:p w:rsidR="00E02FE4" w:rsidRDefault="00E02FE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</w:pPr>
    </w:p>
    <w:p w:rsidR="0007113E" w:rsidRDefault="0007113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right"/>
      </w:pP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by</w:t>
      </w:r>
      <w:proofErr w:type="gramEnd"/>
      <w:r>
        <w:rPr>
          <w:sz w:val="18"/>
          <w:szCs w:val="18"/>
        </w:rPr>
        <w:t xml:space="preserve"> Lisa Spar, Assistant Director for 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right"/>
        <w:rPr>
          <w:sz w:val="18"/>
          <w:szCs w:val="18"/>
        </w:rPr>
      </w:pPr>
      <w:r>
        <w:rPr>
          <w:sz w:val="18"/>
          <w:szCs w:val="18"/>
        </w:rPr>
        <w:t>Reference and Instructional Services</w:t>
      </w:r>
    </w:p>
    <w:p w:rsidR="00224BB1" w:rsidRDefault="00224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160"/>
        </w:tabs>
        <w:jc w:val="right"/>
      </w:pPr>
      <w:r>
        <w:rPr>
          <w:sz w:val="18"/>
          <w:szCs w:val="18"/>
        </w:rPr>
        <w:t>Last modified</w:t>
      </w:r>
      <w:r w:rsidR="00AF56FD">
        <w:rPr>
          <w:sz w:val="18"/>
          <w:szCs w:val="18"/>
        </w:rPr>
        <w:t xml:space="preserve"> by Kevin Shelton,</w:t>
      </w:r>
      <w:r>
        <w:rPr>
          <w:sz w:val="18"/>
          <w:szCs w:val="18"/>
        </w:rPr>
        <w:t xml:space="preserve"> </w:t>
      </w:r>
      <w:r w:rsidR="00FC63B6">
        <w:rPr>
          <w:sz w:val="18"/>
          <w:szCs w:val="18"/>
        </w:rPr>
        <w:t>1</w:t>
      </w:r>
      <w:r w:rsidR="00AF56FD">
        <w:rPr>
          <w:sz w:val="18"/>
          <w:szCs w:val="18"/>
        </w:rPr>
        <w:t>/13/2016</w:t>
      </w:r>
      <w:bookmarkStart w:id="0" w:name="_GoBack"/>
      <w:bookmarkEnd w:id="0"/>
    </w:p>
    <w:sectPr w:rsidR="00224BB1" w:rsidSect="00224BB1">
      <w:pgSz w:w="12240" w:h="15840"/>
      <w:pgMar w:top="1260" w:right="1080" w:bottom="1260" w:left="1080" w:header="126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38744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E5CBB"/>
    <w:multiLevelType w:val="hybridMultilevel"/>
    <w:tmpl w:val="93D0F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F14F0"/>
    <w:multiLevelType w:val="hybridMultilevel"/>
    <w:tmpl w:val="FACC1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C2BBE"/>
    <w:multiLevelType w:val="hybridMultilevel"/>
    <w:tmpl w:val="9EBE7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25B0C"/>
    <w:rsid w:val="0007113E"/>
    <w:rsid w:val="000B7103"/>
    <w:rsid w:val="000E5560"/>
    <w:rsid w:val="00192151"/>
    <w:rsid w:val="00224BB1"/>
    <w:rsid w:val="00296BFF"/>
    <w:rsid w:val="003653E3"/>
    <w:rsid w:val="003E7538"/>
    <w:rsid w:val="0040095B"/>
    <w:rsid w:val="00427D5A"/>
    <w:rsid w:val="0052052C"/>
    <w:rsid w:val="00540A73"/>
    <w:rsid w:val="005C495E"/>
    <w:rsid w:val="006702F3"/>
    <w:rsid w:val="006F50A6"/>
    <w:rsid w:val="006F71EA"/>
    <w:rsid w:val="0072222E"/>
    <w:rsid w:val="00782586"/>
    <w:rsid w:val="007E2AD9"/>
    <w:rsid w:val="007E648F"/>
    <w:rsid w:val="00A67499"/>
    <w:rsid w:val="00A75B2C"/>
    <w:rsid w:val="00A874E2"/>
    <w:rsid w:val="00A94144"/>
    <w:rsid w:val="00AA03ED"/>
    <w:rsid w:val="00AF56FD"/>
    <w:rsid w:val="00B73180"/>
    <w:rsid w:val="00BE340C"/>
    <w:rsid w:val="00C57830"/>
    <w:rsid w:val="00C91C08"/>
    <w:rsid w:val="00CE7765"/>
    <w:rsid w:val="00CF62C8"/>
    <w:rsid w:val="00D804BF"/>
    <w:rsid w:val="00D87E62"/>
    <w:rsid w:val="00DE0680"/>
    <w:rsid w:val="00E00FBD"/>
    <w:rsid w:val="00E02FE4"/>
    <w:rsid w:val="00EA0FA5"/>
    <w:rsid w:val="00EF5FC6"/>
    <w:rsid w:val="00F21830"/>
    <w:rsid w:val="00FC63B6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0A9AC6-A000-4BBB-AC66-237600E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ind w:left="1170" w:hanging="450"/>
    </w:pPr>
  </w:style>
  <w:style w:type="character" w:styleId="Hyperlink">
    <w:name w:val="Hyperlink"/>
    <w:basedOn w:val="DefaultParagraphFont"/>
    <w:uiPriority w:val="99"/>
    <w:unhideWhenUsed/>
    <w:rsid w:val="00071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8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guides.law.hofstra.edu/newyork_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Kevin B. Shelton</cp:lastModifiedBy>
  <cp:revision>3</cp:revision>
  <cp:lastPrinted>2015-01-19T21:29:00Z</cp:lastPrinted>
  <dcterms:created xsi:type="dcterms:W3CDTF">2016-01-13T18:34:00Z</dcterms:created>
  <dcterms:modified xsi:type="dcterms:W3CDTF">2016-01-13T18:35:00Z</dcterms:modified>
</cp:coreProperties>
</file>